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5B1" w:rsidRDefault="009305B1" w:rsidP="00930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305B1">
        <w:rPr>
          <w:rFonts w:ascii="Times New Roman" w:hAnsi="Times New Roman" w:cs="Times New Roman"/>
          <w:b/>
          <w:sz w:val="24"/>
          <w:szCs w:val="24"/>
        </w:rPr>
        <w:t>АВТОСЕРВИС</w:t>
      </w:r>
    </w:p>
    <w:p w:rsidR="009305B1" w:rsidRPr="009305B1" w:rsidRDefault="009305B1" w:rsidP="00930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305B1" w:rsidRPr="009305B1" w:rsidRDefault="009305B1" w:rsidP="009305B1">
      <w:pPr>
        <w:jc w:val="both"/>
        <w:rPr>
          <w:rFonts w:ascii="Times New Roman" w:hAnsi="Times New Roman" w:cs="Times New Roman"/>
          <w:sz w:val="24"/>
          <w:szCs w:val="24"/>
        </w:rPr>
      </w:pPr>
      <w:r w:rsidRPr="009305B1">
        <w:rPr>
          <w:rFonts w:ascii="Times New Roman" w:hAnsi="Times New Roman" w:cs="Times New Roman"/>
          <w:sz w:val="24"/>
          <w:szCs w:val="24"/>
        </w:rPr>
        <w:t>УФСИН России по Новгородской  области оказывает услуги по покраске, ремонту и техническому обслуживанию автомобилей.</w:t>
      </w:r>
    </w:p>
    <w:p w:rsidR="004D5BAA" w:rsidRPr="009305B1" w:rsidRDefault="004D5BAA">
      <w:pPr>
        <w:rPr>
          <w:rFonts w:ascii="Times New Roman" w:hAnsi="Times New Roman" w:cs="Times New Roman"/>
          <w:sz w:val="24"/>
          <w:szCs w:val="24"/>
        </w:rPr>
      </w:pPr>
    </w:p>
    <w:sectPr w:rsidR="004D5BAA" w:rsidRPr="009305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9305B1"/>
    <w:rsid w:val="004D5BAA"/>
    <w:rsid w:val="00930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Видео</dc:creator>
  <cp:keywords/>
  <dc:description/>
  <cp:lastModifiedBy>Видео</cp:lastModifiedBy>
  <cp:revision>2</cp:revision>
  <dcterms:created xsi:type="dcterms:W3CDTF">2021-06-18T06:11:00Z</dcterms:created>
  <dcterms:modified xsi:type="dcterms:W3CDTF">2021-06-18T06:12:00Z</dcterms:modified>
</cp:coreProperties>
</file>