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CED" w:rsidRPr="00827CED" w:rsidRDefault="00827CED" w:rsidP="00827C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CED">
        <w:rPr>
          <w:rFonts w:ascii="Times New Roman" w:hAnsi="Times New Roman" w:cs="Times New Roman"/>
          <w:b/>
          <w:sz w:val="24"/>
          <w:szCs w:val="24"/>
        </w:rPr>
        <w:t>ПРОДУКТЫ ПИТАНИЯ</w:t>
      </w:r>
    </w:p>
    <w:p w:rsidR="00827CED" w:rsidRPr="00827CED" w:rsidRDefault="00827CED" w:rsidP="00827CED">
      <w:pPr>
        <w:rPr>
          <w:rFonts w:ascii="Times New Roman" w:hAnsi="Times New Roman" w:cs="Times New Roman"/>
          <w:sz w:val="24"/>
          <w:szCs w:val="24"/>
        </w:rPr>
      </w:pPr>
      <w:r w:rsidRPr="00827CED">
        <w:rPr>
          <w:rFonts w:ascii="Times New Roman" w:hAnsi="Times New Roman" w:cs="Times New Roman"/>
          <w:sz w:val="24"/>
          <w:szCs w:val="24"/>
        </w:rPr>
        <w:t>Учреждения УФСИН России по Новгородской  области располагают производственным потенциалом, который позволяет изготавливать качественные продукты питания, согласно ГОСТ и ТУ:</w:t>
      </w:r>
    </w:p>
    <w:p w:rsidR="00827CED" w:rsidRPr="00827CED" w:rsidRDefault="00827CED" w:rsidP="00827C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827CED">
        <w:rPr>
          <w:rFonts w:ascii="Times New Roman" w:hAnsi="Times New Roman" w:cs="Times New Roman"/>
          <w:sz w:val="24"/>
          <w:szCs w:val="24"/>
        </w:rPr>
        <w:t xml:space="preserve">роизводство макаронных изделий </w:t>
      </w:r>
    </w:p>
    <w:p w:rsidR="00827CED" w:rsidRPr="00827CED" w:rsidRDefault="00827CED" w:rsidP="00827C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827CED">
        <w:rPr>
          <w:rFonts w:ascii="Times New Roman" w:hAnsi="Times New Roman" w:cs="Times New Roman"/>
          <w:sz w:val="24"/>
          <w:szCs w:val="24"/>
        </w:rPr>
        <w:t>роизводство консервированных овощей (кап</w:t>
      </w:r>
      <w:r>
        <w:rPr>
          <w:rFonts w:ascii="Times New Roman" w:hAnsi="Times New Roman" w:cs="Times New Roman"/>
          <w:sz w:val="24"/>
          <w:szCs w:val="24"/>
        </w:rPr>
        <w:t>уста квашеная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огурцы соленые).</w:t>
      </w:r>
    </w:p>
    <w:p w:rsidR="00C41881" w:rsidRDefault="00C41881"/>
    <w:sectPr w:rsidR="00C41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827CED"/>
    <w:rsid w:val="00827CED"/>
    <w:rsid w:val="00C4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Видео</dc:creator>
  <cp:keywords/>
  <dc:description/>
  <cp:lastModifiedBy>Видео</cp:lastModifiedBy>
  <cp:revision>2</cp:revision>
  <dcterms:created xsi:type="dcterms:W3CDTF">2021-06-18T06:02:00Z</dcterms:created>
  <dcterms:modified xsi:type="dcterms:W3CDTF">2021-06-18T06:03:00Z</dcterms:modified>
</cp:coreProperties>
</file>